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3F1E7A" w:rsidTr="005611F7">
        <w:tc>
          <w:tcPr>
            <w:tcW w:w="4606" w:type="dxa"/>
            <w:shd w:val="clear" w:color="auto" w:fill="auto"/>
          </w:tcPr>
          <w:p w:rsidR="003F1E7A" w:rsidRPr="003F1E7A" w:rsidRDefault="007838CD" w:rsidP="005611F7">
            <w:pPr>
              <w:suppressAutoHyphens w:val="0"/>
              <w:jc w:val="right"/>
              <w:rPr>
                <w:rFonts w:ascii="Calibri" w:eastAsia="Calibri" w:hAnsi="Calibri"/>
                <w:sz w:val="22"/>
                <w:szCs w:val="22"/>
                <w:lang w:eastAsia="en-US"/>
              </w:rPr>
            </w:pPr>
            <w:r w:rsidRPr="005611F7">
              <w:rPr>
                <w:rFonts w:ascii="Calibri" w:eastAsia="Calibri" w:hAnsi="Calibri"/>
                <w:noProof/>
                <w:sz w:val="22"/>
                <w:szCs w:val="22"/>
                <w:lang w:eastAsia="fr-FR"/>
              </w:rPr>
              <w:drawing>
                <wp:anchor distT="0" distB="0" distL="114300" distR="114300" simplePos="0" relativeHeight="251652608" behindDoc="0" locked="0" layoutInCell="1" allowOverlap="1">
                  <wp:simplePos x="0" y="0"/>
                  <wp:positionH relativeFrom="page">
                    <wp:posOffset>145450</wp:posOffset>
                  </wp:positionH>
                  <wp:positionV relativeFrom="page">
                    <wp:posOffset>80987</wp:posOffset>
                  </wp:positionV>
                  <wp:extent cx="1111439" cy="1021688"/>
                  <wp:effectExtent l="0" t="0" r="0" b="7620"/>
                  <wp:wrapNone/>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1439" cy="102168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cs="Calibri"/>
                <w:b/>
                <w:noProof/>
                <w:sz w:val="24"/>
                <w:szCs w:val="24"/>
                <w:lang w:eastAsia="fr-FR"/>
              </w:rPr>
            </w:pPr>
            <w:r w:rsidRPr="003F1E7A">
              <w:rPr>
                <w:rFonts w:ascii="Calibri" w:eastAsia="Calibri" w:hAnsi="Calibri" w:cs="Calibri"/>
                <w:b/>
                <w:noProof/>
                <w:sz w:val="24"/>
                <w:szCs w:val="24"/>
                <w:lang w:eastAsia="fr-FR"/>
              </w:rPr>
              <w:t>Service du commissariat des armées</w:t>
            </w:r>
          </w:p>
          <w:p w:rsidR="003F1E7A" w:rsidRPr="003F1E7A" w:rsidRDefault="003F1E7A" w:rsidP="005611F7">
            <w:pPr>
              <w:suppressAutoHyphens w:val="0"/>
              <w:jc w:val="right"/>
              <w:rPr>
                <w:rFonts w:ascii="Marianne" w:eastAsia="Calibri" w:hAnsi="Marianne" w:cs="Arial"/>
                <w:b/>
                <w:noProof/>
                <w:sz w:val="24"/>
                <w:szCs w:val="24"/>
                <w:lang w:eastAsia="fr-FR"/>
              </w:rPr>
            </w:pPr>
            <w:r w:rsidRPr="003F1E7A">
              <w:rPr>
                <w:rFonts w:ascii="Calibri" w:eastAsia="Calibri" w:hAnsi="Calibri" w:cs="Calibri"/>
                <w:b/>
                <w:noProof/>
                <w:sz w:val="24"/>
                <w:szCs w:val="24"/>
                <w:lang w:eastAsia="fr-FR"/>
              </w:rPr>
              <w:t>Plate-forme commissariat</w:t>
            </w:r>
            <w:r w:rsidR="005E5149">
              <w:rPr>
                <w:rFonts w:ascii="Calibri" w:eastAsia="Calibri" w:hAnsi="Calibri" w:cs="Calibri"/>
                <w:b/>
                <w:noProof/>
                <w:sz w:val="24"/>
                <w:szCs w:val="24"/>
                <w:lang w:eastAsia="fr-FR"/>
              </w:rPr>
              <w:t xml:space="preserve"> Paris</w:t>
            </w:r>
          </w:p>
          <w:p w:rsidR="003F1E7A" w:rsidRPr="003F1E7A" w:rsidRDefault="003F1E7A" w:rsidP="005611F7">
            <w:pPr>
              <w:suppressAutoHyphens w:val="0"/>
              <w:jc w:val="right"/>
              <w:rPr>
                <w:rFonts w:ascii="Calibri" w:eastAsia="Calibri" w:hAnsi="Calibri"/>
                <w:sz w:val="22"/>
                <w:szCs w:val="22"/>
                <w:lang w:eastAsia="en-US"/>
              </w:rPr>
            </w:pPr>
          </w:p>
        </w:tc>
      </w:tr>
    </w:tbl>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D6181B">
        <w:tc>
          <w:tcPr>
            <w:tcW w:w="10419" w:type="dxa"/>
            <w:shd w:val="clear" w:color="auto" w:fill="auto"/>
          </w:tcPr>
          <w:p w:rsidR="00DE2274" w:rsidRPr="00D6181B" w:rsidRDefault="00DE2274" w:rsidP="00FA099A">
            <w:pPr>
              <w:pStyle w:val="Pieddepage"/>
              <w:tabs>
                <w:tab w:val="clear" w:pos="4536"/>
                <w:tab w:val="clear" w:pos="9072"/>
              </w:tabs>
              <w:jc w:val="center"/>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proofErr w:type="spellStart"/>
            <w:r w:rsidR="00472B25" w:rsidRPr="00D6181B">
              <w:rPr>
                <w:rFonts w:ascii="Calibri" w:hAnsi="Calibri" w:cs="Calibri"/>
                <w:caps/>
                <w:sz w:val="26"/>
                <w:szCs w:val="26"/>
              </w:rPr>
              <w:t>DECLARATION</w:t>
            </w:r>
            <w:proofErr w:type="spellEnd"/>
            <w:r w:rsidR="00472B25" w:rsidRPr="00D6181B">
              <w:rPr>
                <w:rFonts w:ascii="Calibri" w:hAnsi="Calibri" w:cs="Calibri"/>
                <w:caps/>
                <w:sz w:val="26"/>
                <w:szCs w:val="26"/>
              </w:rPr>
              <w:t xml:space="preserve">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4A3C6E" w:rsidRDefault="004A3C6E" w:rsidP="004A3C6E">
      <w:pPr>
        <w:pStyle w:val="Titre1"/>
        <w:tabs>
          <w:tab w:val="num" w:pos="0"/>
        </w:tabs>
        <w:ind w:left="0"/>
        <w:jc w:val="both"/>
        <w:rPr>
          <w:rFonts w:ascii="Calibri" w:hAnsi="Calibri" w:cs="Calibri"/>
          <w:sz w:val="26"/>
          <w:szCs w:val="26"/>
        </w:rPr>
      </w:pPr>
    </w:p>
    <w:p w:rsidR="00525156"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Ministère des Armées</w:t>
      </w:r>
      <w:r w:rsidR="00E5427F">
        <w:rPr>
          <w:rFonts w:ascii="Calibri" w:hAnsi="Calibri" w:cs="Calibri"/>
          <w:sz w:val="26"/>
          <w:szCs w:val="26"/>
        </w:rPr>
        <w:t xml:space="preserve"> et des anciens combattants</w:t>
      </w:r>
    </w:p>
    <w:p w:rsidR="00954DF4" w:rsidRPr="00D6181B"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Service du Commissariat des Armées (SCA)</w:t>
      </w:r>
    </w:p>
    <w:p w:rsidR="00954DF4" w:rsidRPr="00D6181B" w:rsidRDefault="00954DF4" w:rsidP="004A3C6E">
      <w:pPr>
        <w:pStyle w:val="Titre2"/>
        <w:ind w:left="576" w:hanging="576"/>
        <w:jc w:val="both"/>
        <w:rPr>
          <w:rFonts w:ascii="Calibri" w:hAnsi="Calibri" w:cs="Calibri"/>
          <w:sz w:val="26"/>
          <w:szCs w:val="26"/>
        </w:rPr>
      </w:pPr>
      <w:r w:rsidRPr="00D6181B">
        <w:rPr>
          <w:rFonts w:ascii="Calibri" w:hAnsi="Calibri" w:cs="Calibri"/>
          <w:sz w:val="26"/>
          <w:szCs w:val="26"/>
        </w:rPr>
        <w:t xml:space="preserve">Plate-forme Commissariat </w:t>
      </w:r>
      <w:r w:rsidR="002D04ED" w:rsidRPr="00D6181B">
        <w:rPr>
          <w:rFonts w:ascii="Calibri" w:hAnsi="Calibri" w:cs="Calibri"/>
          <w:sz w:val="26"/>
          <w:szCs w:val="26"/>
        </w:rPr>
        <w:t>Paris</w:t>
      </w:r>
    </w:p>
    <w:p w:rsidR="00954DF4" w:rsidRPr="00D6181B" w:rsidRDefault="00954DF4" w:rsidP="004A3C6E">
      <w:pPr>
        <w:pStyle w:val="Titre3"/>
        <w:tabs>
          <w:tab w:val="num" w:pos="0"/>
        </w:tabs>
        <w:ind w:left="0"/>
        <w:jc w:val="both"/>
        <w:rPr>
          <w:rFonts w:ascii="Calibri" w:hAnsi="Calibri" w:cs="Calibri"/>
          <w:sz w:val="26"/>
          <w:szCs w:val="26"/>
        </w:rPr>
      </w:pPr>
      <w:r w:rsidRPr="00D6181B">
        <w:rPr>
          <w:rFonts w:ascii="Calibri" w:hAnsi="Calibri" w:cs="Calibri"/>
          <w:sz w:val="26"/>
          <w:szCs w:val="26"/>
        </w:rPr>
        <w:t>Base des Loges – 8, avenue Kennedy – BP 40202 - 78102 Saint</w:t>
      </w:r>
      <w:bookmarkStart w:id="0" w:name="_GoBack"/>
      <w:bookmarkEnd w:id="0"/>
      <w:r w:rsidRPr="00D6181B">
        <w:rPr>
          <w:rFonts w:ascii="Calibri" w:hAnsi="Calibri" w:cs="Calibri"/>
          <w:sz w:val="26"/>
          <w:szCs w:val="26"/>
        </w:rPr>
        <w:t>-Germain-en-Laye cedex</w:t>
      </w:r>
    </w:p>
    <w:p w:rsidR="007F7A0F" w:rsidRPr="0007669C" w:rsidRDefault="00954DF4" w:rsidP="004A3C6E">
      <w:pPr>
        <w:pStyle w:val="Titre3"/>
        <w:tabs>
          <w:tab w:val="num" w:pos="0"/>
        </w:tabs>
        <w:ind w:left="0"/>
        <w:jc w:val="both"/>
        <w:rPr>
          <w:rFonts w:ascii="Calibri" w:hAnsi="Calibri" w:cs="Calibri"/>
          <w:sz w:val="26"/>
          <w:szCs w:val="26"/>
        </w:rPr>
      </w:pPr>
      <w:r w:rsidRPr="00D6181B">
        <w:rPr>
          <w:rFonts w:ascii="Calibri" w:hAnsi="Calibri" w:cs="Calibri"/>
          <w:sz w:val="26"/>
          <w:szCs w:val="26"/>
        </w:rPr>
        <w:t xml:space="preserve">Téléphone : 01 39 21 </w:t>
      </w:r>
      <w:r w:rsidR="0007669C" w:rsidRPr="0007669C">
        <w:rPr>
          <w:rFonts w:ascii="Calibri" w:hAnsi="Calibri" w:cs="Calibri"/>
          <w:sz w:val="26"/>
          <w:szCs w:val="26"/>
        </w:rPr>
        <w:t>26 08</w:t>
      </w:r>
    </w:p>
    <w:p w:rsidR="00954DF4"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Courriel : </w:t>
      </w:r>
      <w:hyperlink r:id="rId10" w:history="1">
        <w:r w:rsidR="002B6CE2" w:rsidRPr="00D6181B">
          <w:rPr>
            <w:rStyle w:val="Lienhypertexte"/>
            <w:rFonts w:ascii="Calibri" w:hAnsi="Calibri" w:cs="Calibri"/>
            <w:b w:val="0"/>
            <w:sz w:val="26"/>
            <w:szCs w:val="26"/>
          </w:rPr>
          <w:t>pfc-paris-bap.ach.fct@intradef.gouv.fr</w:t>
        </w:r>
      </w:hyperlink>
      <w:r w:rsidR="002B6CE2" w:rsidRPr="00D6181B">
        <w:rPr>
          <w:rFonts w:ascii="Calibri" w:hAnsi="Calibri" w:cs="Calibri"/>
          <w:b w:val="0"/>
          <w:sz w:val="26"/>
          <w:szCs w:val="26"/>
        </w:rPr>
        <w:t> </w:t>
      </w:r>
    </w:p>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9A394A" w:rsidRPr="00D6181B" w:rsidRDefault="009A394A">
      <w:pPr>
        <w:jc w:val="both"/>
        <w:rPr>
          <w:rFonts w:ascii="Calibri" w:hAnsi="Calibri" w:cs="Calibri"/>
          <w:bCs/>
          <w:sz w:val="26"/>
          <w:szCs w:val="26"/>
        </w:rPr>
      </w:pPr>
    </w:p>
    <w:p w:rsidR="0007669C" w:rsidRDefault="0007669C" w:rsidP="0007669C">
      <w:pPr>
        <w:autoSpaceDE w:val="0"/>
        <w:autoSpaceDN w:val="0"/>
        <w:adjustRightInd w:val="0"/>
        <w:jc w:val="both"/>
        <w:rPr>
          <w:rFonts w:asciiTheme="minorHAnsi" w:hAnsiTheme="minorHAnsi" w:cstheme="minorHAnsi"/>
          <w:sz w:val="26"/>
          <w:szCs w:val="26"/>
        </w:rPr>
      </w:pPr>
      <w:r w:rsidRPr="00611E52">
        <w:rPr>
          <w:rFonts w:asciiTheme="minorHAnsi" w:hAnsiTheme="minorHAnsi" w:cstheme="minorHAnsi"/>
          <w:sz w:val="26"/>
          <w:szCs w:val="26"/>
        </w:rPr>
        <w:t xml:space="preserve">Location de salles d’examen pour les concours organisés sur Paris ou proche banlieue parisienne au profit des entités soutenues par la </w:t>
      </w:r>
      <w:proofErr w:type="spellStart"/>
      <w:r w:rsidRPr="00611E52">
        <w:rPr>
          <w:rFonts w:asciiTheme="minorHAnsi" w:hAnsiTheme="minorHAnsi" w:cstheme="minorHAnsi"/>
          <w:sz w:val="26"/>
          <w:szCs w:val="26"/>
        </w:rPr>
        <w:t>PFC</w:t>
      </w:r>
      <w:proofErr w:type="spellEnd"/>
      <w:r w:rsidRPr="00611E52">
        <w:rPr>
          <w:rFonts w:asciiTheme="minorHAnsi" w:hAnsiTheme="minorHAnsi" w:cstheme="minorHAnsi"/>
          <w:sz w:val="26"/>
          <w:szCs w:val="26"/>
        </w:rPr>
        <w:t xml:space="preserve"> Paris :</w:t>
      </w:r>
      <w:r>
        <w:rPr>
          <w:rFonts w:asciiTheme="minorHAnsi" w:hAnsiTheme="minorHAnsi" w:cstheme="minorHAnsi"/>
          <w:sz w:val="26"/>
          <w:szCs w:val="26"/>
        </w:rPr>
        <w:t xml:space="preserve"> </w:t>
      </w:r>
    </w:p>
    <w:p w:rsidR="0007669C" w:rsidRPr="00120D6B" w:rsidRDefault="0007669C" w:rsidP="00221364">
      <w:pPr>
        <w:autoSpaceDE w:val="0"/>
        <w:autoSpaceDN w:val="0"/>
        <w:adjustRightInd w:val="0"/>
        <w:ind w:firstLine="567"/>
        <w:jc w:val="both"/>
        <w:rPr>
          <w:rFonts w:asciiTheme="minorHAnsi" w:hAnsiTheme="minorHAnsi" w:cstheme="minorHAnsi"/>
          <w:sz w:val="26"/>
          <w:szCs w:val="26"/>
        </w:rPr>
      </w:pPr>
      <w:r w:rsidRPr="00120D6B">
        <w:rPr>
          <w:rFonts w:asciiTheme="minorHAnsi" w:hAnsiTheme="minorHAnsi" w:cstheme="minorHAnsi"/>
          <w:sz w:val="26"/>
          <w:szCs w:val="26"/>
        </w:rPr>
        <w:t>-</w:t>
      </w:r>
      <w:r>
        <w:rPr>
          <w:rFonts w:asciiTheme="minorHAnsi" w:hAnsiTheme="minorHAnsi" w:cstheme="minorHAnsi"/>
          <w:sz w:val="26"/>
          <w:szCs w:val="26"/>
        </w:rPr>
        <w:t xml:space="preserve"> </w:t>
      </w:r>
      <w:r w:rsidRPr="00120D6B">
        <w:rPr>
          <w:rFonts w:asciiTheme="minorHAnsi" w:hAnsiTheme="minorHAnsi" w:cstheme="minorHAnsi"/>
          <w:sz w:val="26"/>
          <w:szCs w:val="26"/>
        </w:rPr>
        <w:t xml:space="preserve">Lot n° </w:t>
      </w:r>
      <w:r>
        <w:rPr>
          <w:rFonts w:asciiTheme="minorHAnsi" w:hAnsiTheme="minorHAnsi" w:cstheme="minorHAnsi"/>
          <w:sz w:val="26"/>
          <w:szCs w:val="26"/>
        </w:rPr>
        <w:t>2</w:t>
      </w:r>
      <w:r w:rsidRPr="00120D6B">
        <w:rPr>
          <w:rFonts w:asciiTheme="minorHAnsi" w:hAnsiTheme="minorHAnsi" w:cstheme="minorHAnsi"/>
          <w:sz w:val="26"/>
          <w:szCs w:val="26"/>
        </w:rPr>
        <w:t xml:space="preserve"> : épreuves </w:t>
      </w:r>
      <w:r>
        <w:rPr>
          <w:rFonts w:asciiTheme="minorHAnsi" w:hAnsiTheme="minorHAnsi" w:cstheme="minorHAnsi"/>
          <w:sz w:val="26"/>
          <w:szCs w:val="26"/>
        </w:rPr>
        <w:t>orales</w:t>
      </w:r>
    </w:p>
    <w:p w:rsidR="006B2ED6" w:rsidRDefault="006B2ED6" w:rsidP="00C65044">
      <w:pPr>
        <w:tabs>
          <w:tab w:val="left" w:pos="426"/>
          <w:tab w:val="left" w:pos="851"/>
        </w:tabs>
        <w:suppressAutoHyphens w:val="0"/>
        <w:jc w:val="both"/>
        <w:rPr>
          <w:rFonts w:ascii="Calibri" w:hAnsi="Calibri" w:cs="Calibri"/>
          <w:sz w:val="26"/>
          <w:szCs w:val="26"/>
          <w:lang w:eastAsia="fr-FR"/>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informations de ce DC2 correspondent :</w:t>
      </w:r>
    </w:p>
    <w:p w:rsidR="006B2ED6" w:rsidRPr="00D6181B" w:rsidRDefault="006B2ED6" w:rsidP="006B2ED6">
      <w:pPr>
        <w:tabs>
          <w:tab w:val="left" w:pos="426"/>
          <w:tab w:val="left" w:pos="851"/>
        </w:tabs>
        <w:suppressAutoHyphens w:val="0"/>
        <w:jc w:val="both"/>
        <w:rPr>
          <w:rFonts w:ascii="Calibri" w:hAnsi="Calibri" w:cs="Calibri"/>
          <w:sz w:val="26"/>
          <w:szCs w:val="26"/>
          <w:lang w:eastAsia="fr-FR"/>
        </w:rPr>
      </w:pPr>
    </w:p>
    <w:bookmarkStart w:id="1" w:name="CaseACocher109"/>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fldChar w:fldCharType="begin">
          <w:ffData>
            <w:name w:val="CaseACocher109"/>
            <w:enabled/>
            <w:calcOnExit w:val="0"/>
            <w:checkBox>
              <w:sizeAuto/>
              <w:default w:val="0"/>
            </w:checkBox>
          </w:ffData>
        </w:fldChar>
      </w:r>
      <w:r w:rsidRPr="00D6181B">
        <w:rPr>
          <w:rFonts w:ascii="Calibri" w:hAnsi="Calibri" w:cs="Calibri"/>
          <w:sz w:val="26"/>
          <w:szCs w:val="26"/>
          <w:lang w:eastAsia="fr-FR"/>
        </w:rPr>
        <w:instrText xml:space="preserve"> FORMCHECKBOX </w:instrText>
      </w:r>
      <w:r w:rsidR="00221364">
        <w:rPr>
          <w:rFonts w:ascii="Calibri" w:hAnsi="Calibri" w:cs="Calibri"/>
          <w:sz w:val="26"/>
          <w:szCs w:val="26"/>
          <w:lang w:eastAsia="fr-FR"/>
        </w:rPr>
      </w:r>
      <w:r w:rsidR="00221364">
        <w:rPr>
          <w:rFonts w:ascii="Calibri" w:hAnsi="Calibri" w:cs="Calibri"/>
          <w:sz w:val="26"/>
          <w:szCs w:val="26"/>
          <w:lang w:eastAsia="fr-FR"/>
        </w:rPr>
        <w:fldChar w:fldCharType="separate"/>
      </w:r>
      <w:r w:rsidRPr="00D6181B">
        <w:rPr>
          <w:rFonts w:ascii="Calibri" w:hAnsi="Calibri" w:cs="Calibri"/>
          <w:sz w:val="26"/>
          <w:szCs w:val="26"/>
          <w:lang w:eastAsia="fr-FR"/>
        </w:rPr>
        <w:fldChar w:fldCharType="end"/>
      </w:r>
      <w:bookmarkEnd w:id="1"/>
      <w:r w:rsidRPr="00D6181B">
        <w:rPr>
          <w:rFonts w:ascii="Calibri" w:hAnsi="Calibri" w:cs="Calibri"/>
          <w:sz w:val="26"/>
          <w:szCs w:val="26"/>
          <w:lang w:eastAsia="fr-FR"/>
        </w:rPr>
        <w:tab/>
      </w:r>
      <w:proofErr w:type="gramStart"/>
      <w:r w:rsidRPr="00D6181B">
        <w:rPr>
          <w:rFonts w:ascii="Calibri" w:hAnsi="Calibri" w:cs="Calibri"/>
          <w:sz w:val="26"/>
          <w:szCs w:val="26"/>
          <w:lang w:eastAsia="fr-FR"/>
        </w:rPr>
        <w:t>à</w:t>
      </w:r>
      <w:proofErr w:type="gramEnd"/>
      <w:r w:rsidRPr="00D6181B">
        <w:rPr>
          <w:rFonts w:ascii="Calibri" w:hAnsi="Calibri" w:cs="Calibri"/>
          <w:sz w:val="26"/>
          <w:szCs w:val="26"/>
          <w:lang w:eastAsia="fr-FR"/>
        </w:rPr>
        <w:t xml:space="preserve"> l’ensemble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ou de l’accord-cadre</w:t>
      </w:r>
      <w:r w:rsidRPr="00D6181B">
        <w:rPr>
          <w:rFonts w:ascii="Calibri" w:hAnsi="Calibri" w:cs="Calibri"/>
          <w:color w:val="FF0000"/>
          <w:sz w:val="26"/>
          <w:szCs w:val="26"/>
          <w:lang w:eastAsia="fr-FR"/>
        </w:rPr>
        <w:t xml:space="preserve"> </w:t>
      </w:r>
      <w:r w:rsidRPr="00D6181B">
        <w:rPr>
          <w:rFonts w:ascii="Calibri" w:hAnsi="Calibri" w:cs="Calibri"/>
          <w:i/>
          <w:iCs/>
          <w:sz w:val="26"/>
          <w:szCs w:val="26"/>
          <w:lang w:eastAsia="fr-FR"/>
        </w:rPr>
        <w:t>(en cas de non allotissement)</w:t>
      </w:r>
      <w:r w:rsidRPr="00D6181B">
        <w:rPr>
          <w:rFonts w:ascii="Calibri" w:hAnsi="Calibri" w:cs="Calibri"/>
          <w:sz w:val="26"/>
          <w:szCs w:val="26"/>
          <w:lang w:eastAsia="fr-FR"/>
        </w:rPr>
        <w:t>.</w:t>
      </w: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p>
    <w:p w:rsidR="00C65044" w:rsidRPr="00D6181B" w:rsidRDefault="00C65044" w:rsidP="00C65044">
      <w:pPr>
        <w:rPr>
          <w:rFonts w:ascii="Calibri" w:hAnsi="Calibri" w:cs="Calibri"/>
          <w:bCs/>
          <w:sz w:val="26"/>
          <w:szCs w:val="26"/>
        </w:rPr>
      </w:pPr>
      <w:r w:rsidRPr="00D6181B">
        <w:rPr>
          <w:rFonts w:ascii="Calibri" w:hAnsi="Calibri" w:cs="Calibri"/>
          <w:sz w:val="26"/>
          <w:szCs w:val="26"/>
          <w:lang w:eastAsia="fr-FR"/>
        </w:rPr>
        <w:fldChar w:fldCharType="begin">
          <w:ffData>
            <w:name w:val=""/>
            <w:enabled/>
            <w:calcOnExit w:val="0"/>
            <w:checkBox>
              <w:sizeAuto/>
              <w:default w:val="0"/>
            </w:checkBox>
          </w:ffData>
        </w:fldChar>
      </w:r>
      <w:r w:rsidRPr="00D6181B">
        <w:rPr>
          <w:rFonts w:ascii="Calibri" w:hAnsi="Calibri" w:cs="Calibri"/>
          <w:sz w:val="26"/>
          <w:szCs w:val="26"/>
          <w:lang w:eastAsia="fr-FR"/>
        </w:rPr>
        <w:instrText xml:space="preserve"> FORMCHECKBOX </w:instrText>
      </w:r>
      <w:r w:rsidR="00221364">
        <w:rPr>
          <w:rFonts w:ascii="Calibri" w:hAnsi="Calibri" w:cs="Calibri"/>
          <w:sz w:val="26"/>
          <w:szCs w:val="26"/>
          <w:lang w:eastAsia="fr-FR"/>
        </w:rPr>
      </w:r>
      <w:r w:rsidR="00221364">
        <w:rPr>
          <w:rFonts w:ascii="Calibri" w:hAnsi="Calibri" w:cs="Calibri"/>
          <w:sz w:val="26"/>
          <w:szCs w:val="26"/>
          <w:lang w:eastAsia="fr-FR"/>
        </w:rPr>
        <w:fldChar w:fldCharType="separate"/>
      </w:r>
      <w:r w:rsidRPr="00D6181B">
        <w:rPr>
          <w:rFonts w:ascii="Calibri" w:hAnsi="Calibri" w:cs="Calibri"/>
          <w:sz w:val="26"/>
          <w:szCs w:val="26"/>
          <w:lang w:eastAsia="fr-FR"/>
        </w:rPr>
        <w:fldChar w:fldCharType="end"/>
      </w:r>
      <w:r w:rsidRPr="00D6181B">
        <w:rPr>
          <w:rFonts w:ascii="Calibri" w:hAnsi="Calibri" w:cs="Calibri"/>
          <w:sz w:val="26"/>
          <w:szCs w:val="26"/>
          <w:lang w:eastAsia="fr-FR"/>
        </w:rPr>
        <w:tab/>
      </w:r>
      <w:proofErr w:type="gramStart"/>
      <w:r w:rsidRPr="00D6181B">
        <w:rPr>
          <w:rFonts w:ascii="Calibri" w:hAnsi="Calibri" w:cs="Calibri"/>
          <w:sz w:val="26"/>
          <w:szCs w:val="26"/>
          <w:lang w:eastAsia="fr-FR"/>
        </w:rPr>
        <w:t>au</w:t>
      </w:r>
      <w:proofErr w:type="gramEnd"/>
      <w:r w:rsidRPr="00D6181B">
        <w:rPr>
          <w:rFonts w:ascii="Calibri" w:hAnsi="Calibri" w:cs="Calibri"/>
          <w:sz w:val="26"/>
          <w:szCs w:val="26"/>
          <w:lang w:eastAsia="fr-FR"/>
        </w:rPr>
        <w:t xml:space="preserve"> lot n°….…de la procédure de passation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 xml:space="preserve">ou de l’accord-cadre </w:t>
      </w:r>
    </w:p>
    <w:p w:rsidR="009A394A" w:rsidRPr="00D6181B" w:rsidRDefault="009A394A">
      <w:pPr>
        <w:jc w:val="both"/>
        <w:rPr>
          <w:rFonts w:ascii="Calibri" w:hAnsi="Calibri" w:cs="Calibri"/>
          <w:bCs/>
          <w:sz w:val="26"/>
          <w:szCs w:val="26"/>
        </w:rPr>
      </w:pP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D6181B" w:rsidRDefault="00472B25">
      <w:pPr>
        <w:pStyle w:val="Titre9"/>
        <w:numPr>
          <w:ilvl w:val="0"/>
          <w:numId w:val="0"/>
        </w:numPr>
        <w:rPr>
          <w:rFonts w:ascii="Calibri" w:hAnsi="Calibri" w:cs="Calibri"/>
          <w:i w:val="0"/>
          <w:sz w:val="26"/>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D6181B" w:rsidRDefault="00472B25">
      <w:pPr>
        <w:pStyle w:val="Titre9"/>
        <w:tabs>
          <w:tab w:val="num" w:pos="0"/>
        </w:tabs>
        <w:ind w:left="0"/>
        <w:jc w:val="both"/>
        <w:rPr>
          <w:rFonts w:ascii="Calibri" w:hAnsi="Calibri" w:cs="Calibri"/>
          <w:i w:val="0"/>
          <w:iCs w:val="0"/>
          <w:sz w:val="26"/>
          <w:szCs w:val="26"/>
        </w:rPr>
      </w:pPr>
    </w:p>
    <w:p w:rsidR="00472B25" w:rsidRPr="00D6181B" w:rsidRDefault="007838CD"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2" w:history="1">
        <w:proofErr w:type="spellStart"/>
        <w:r w:rsidR="001D25B2" w:rsidRPr="00D6181B">
          <w:rPr>
            <w:rStyle w:val="Lienhypertexte"/>
            <w:rFonts w:ascii="Calibri" w:hAnsi="Calibri" w:cs="Calibri"/>
            <w:i w:val="0"/>
            <w:sz w:val="26"/>
            <w:szCs w:val="26"/>
          </w:rPr>
          <w:t>ICD</w:t>
        </w:r>
        <w:proofErr w:type="spellEnd"/>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3" w:history="1">
        <w:proofErr w:type="spellStart"/>
        <w:r w:rsidR="003C025D" w:rsidRPr="00D6181B">
          <w:rPr>
            <w:rStyle w:val="Lienhypertexte"/>
            <w:rFonts w:ascii="Calibri" w:hAnsi="Calibri" w:cs="Calibri"/>
            <w:sz w:val="26"/>
            <w:szCs w:val="26"/>
          </w:rPr>
          <w:t>ICD</w:t>
        </w:r>
        <w:proofErr w:type="spellEnd"/>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838C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838CD"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4"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5"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6"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7"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rsidR="00427375" w:rsidRPr="00D6181B" w:rsidRDefault="00427375" w:rsidP="00427375">
      <w:pPr>
        <w:ind w:left="567"/>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Pr="00D6181B" w:rsidRDefault="00383273">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8"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9"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0"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Pr="00D6181B" w:rsidRDefault="00472B25">
      <w:pPr>
        <w:spacing w:before="120"/>
        <w:jc w:val="both"/>
        <w:rPr>
          <w:rFonts w:ascii="Calibri" w:hAnsi="Calibri" w:cs="Calibri"/>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1"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rsidR="00FB44EA" w:rsidRPr="00D6181B" w:rsidRDefault="00FB44EA">
            <w:pPr>
              <w:snapToGrid w:val="0"/>
              <w:jc w:val="center"/>
              <w:rPr>
                <w:rFonts w:ascii="Calibri" w:hAnsi="Calibri" w:cs="Calibri"/>
                <w:b/>
                <w:bCs/>
                <w:sz w:val="26"/>
                <w:szCs w:val="26"/>
              </w:rPr>
            </w:pPr>
            <w:r w:rsidRPr="00D6181B">
              <w:rPr>
                <w:rFonts w:ascii="Calibri" w:hAnsi="Calibri" w:cs="Calibri"/>
                <w:b/>
                <w:bCs/>
                <w:iCs/>
                <w:sz w:val="26"/>
                <w:szCs w:val="26"/>
              </w:rPr>
              <w:t>ou du membre du groupement</w:t>
            </w: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2"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proofErr w:type="spellStart"/>
            <w:r w:rsidRPr="00D6181B">
              <w:rPr>
                <w:rFonts w:ascii="Calibri" w:hAnsi="Calibri" w:cs="Calibri"/>
                <w:sz w:val="26"/>
                <w:szCs w:val="26"/>
              </w:rPr>
              <w:t>Etablissement</w:t>
            </w:r>
            <w:proofErr w:type="spellEnd"/>
            <w:r w:rsidRPr="00D6181B">
              <w:rPr>
                <w:rFonts w:ascii="Calibri" w:hAnsi="Calibri" w:cs="Calibri"/>
                <w:sz w:val="26"/>
                <w:szCs w:val="26"/>
              </w:rPr>
              <w:t xml:space="preserve">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xml:space="preserve">. </w:t>
            </w:r>
            <w:proofErr w:type="gramStart"/>
            <w:r w:rsidRPr="00D6181B">
              <w:rPr>
                <w:rFonts w:ascii="Calibri" w:hAnsi="Calibri" w:cs="Calibri"/>
                <w:sz w:val="26"/>
                <w:szCs w:val="26"/>
              </w:rPr>
              <w:t>du</w:t>
            </w:r>
            <w:proofErr w:type="gramEnd"/>
            <w:r w:rsidRPr="00D6181B">
              <w:rPr>
                <w:rFonts w:ascii="Calibri" w:hAnsi="Calibri" w:cs="Calibri"/>
                <w:sz w:val="26"/>
                <w:szCs w:val="26"/>
              </w:rPr>
              <w:t xml:space="preserve">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rsidR="006F6740" w:rsidRPr="00D6181B" w:rsidRDefault="006F6740">
            <w:pPr>
              <w:ind w:left="170" w:right="170"/>
              <w:jc w:val="both"/>
              <w:rPr>
                <w:rFonts w:ascii="Calibri" w:hAnsi="Calibri" w:cs="Calibri"/>
                <w:sz w:val="26"/>
                <w:szCs w:val="26"/>
              </w:rPr>
            </w:pPr>
          </w:p>
          <w:p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4"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872C42" w:rsidRPr="00D6181B" w:rsidRDefault="00872C42" w:rsidP="00224E9C">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6F6740" w:rsidRPr="00D6181B" w:rsidRDefault="006F6740"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bl>
    <w:p w:rsidR="002D13A0" w:rsidRPr="00D6181B" w:rsidRDefault="002D13A0"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D6181B" w:rsidRDefault="00427375" w:rsidP="008C2177">
      <w:pPr>
        <w:tabs>
          <w:tab w:val="left" w:pos="-142"/>
          <w:tab w:val="left" w:pos="4111"/>
        </w:tabs>
        <w:jc w:val="both"/>
        <w:rPr>
          <w:rFonts w:ascii="Calibri" w:hAnsi="Calibri" w:cs="Calibri"/>
          <w:b/>
          <w:bCs/>
          <w:sz w:val="26"/>
          <w:szCs w:val="26"/>
        </w:rPr>
      </w:pPr>
    </w:p>
    <w:p w:rsidR="00427375"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6"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7"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8"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Pr="00D6181B" w:rsidRDefault="002E0D92" w:rsidP="00D21AD8">
      <w:pPr>
        <w:tabs>
          <w:tab w:val="left" w:pos="-142"/>
          <w:tab w:val="left" w:pos="4111"/>
        </w:tabs>
        <w:rPr>
          <w:rFonts w:ascii="Calibri" w:hAnsi="Calibri" w:cs="Calibri"/>
          <w:b/>
          <w:bCs/>
          <w:sz w:val="26"/>
          <w:szCs w:val="26"/>
        </w:rPr>
      </w:pPr>
    </w:p>
    <w:p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5C765E">
        <w:tc>
          <w:tcPr>
            <w:tcW w:w="1034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D21AD8" w:rsidRPr="00D6181B" w:rsidRDefault="00D21AD8" w:rsidP="00D21AD8">
      <w:pPr>
        <w:tabs>
          <w:tab w:val="left" w:pos="-142"/>
          <w:tab w:val="left" w:pos="4111"/>
        </w:tabs>
        <w:rPr>
          <w:rFonts w:ascii="Calibri" w:hAnsi="Calibri" w:cs="Calibri"/>
          <w:b/>
          <w:bCs/>
          <w:sz w:val="26"/>
          <w:szCs w:val="26"/>
        </w:rPr>
      </w:pPr>
    </w:p>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717070" w:rsidRPr="00D6181B" w:rsidRDefault="00717070"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261FC1">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D6181B" w:rsidRDefault="00646B4F" w:rsidP="00171BF1">
      <w:pPr>
        <w:ind w:left="284"/>
        <w:rPr>
          <w:rFonts w:ascii="Calibri" w:hAnsi="Calibri" w:cs="Calibri"/>
          <w:sz w:val="26"/>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221364">
        <w:rPr>
          <w:rFonts w:ascii="Calibri" w:hAnsi="Calibri" w:cs="Calibri"/>
          <w:sz w:val="26"/>
          <w:szCs w:val="26"/>
        </w:rPr>
      </w:r>
      <w:r w:rsidR="00221364">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0"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1"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685900" w:rsidRPr="00D6181B" w:rsidRDefault="00685900" w:rsidP="00685900">
      <w:pPr>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4"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472B25" w:rsidRPr="00D6181B" w:rsidRDefault="00472B25"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t>N°</w:t>
            </w:r>
          </w:p>
          <w:p w:rsidR="009A04B2" w:rsidRPr="00D6181B" w:rsidRDefault="009A04B2" w:rsidP="00827FD0">
            <w:pPr>
              <w:jc w:val="center"/>
              <w:rPr>
                <w:rFonts w:ascii="Calibri" w:hAnsi="Calibri" w:cs="Calibri"/>
                <w:b/>
                <w:sz w:val="26"/>
                <w:szCs w:val="26"/>
              </w:rPr>
            </w:pPr>
            <w:proofErr w:type="gramStart"/>
            <w:r w:rsidRPr="00D6181B">
              <w:rPr>
                <w:rFonts w:ascii="Calibri" w:hAnsi="Calibri" w:cs="Calibri"/>
                <w:b/>
                <w:sz w:val="26"/>
                <w:szCs w:val="26"/>
              </w:rPr>
              <w:t>du</w:t>
            </w:r>
            <w:proofErr w:type="gramEnd"/>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En cas de candidature individuelle, le renseignement de cette rubrique est inutile.</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Préciser l’adresse du siège social du membre du groupement si elle est différente de celle de l’établissement.</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Pour les groupements conjoints.</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xml:space="preserve">(***) </w:t>
      </w:r>
      <w:r w:rsidR="00A056B1" w:rsidRPr="00A42BC3">
        <w:rPr>
          <w:rFonts w:asciiTheme="minorHAnsi" w:hAnsiTheme="minorHAnsi" w:cstheme="minorHAnsi"/>
          <w:sz w:val="24"/>
          <w:szCs w:val="24"/>
        </w:rPr>
        <w:t>À</w:t>
      </w:r>
      <w:r w:rsidRPr="00A42BC3">
        <w:rPr>
          <w:rFonts w:asciiTheme="minorHAnsi" w:hAnsiTheme="minorHAnsi" w:cstheme="minorHAnsi"/>
          <w:sz w:val="24"/>
          <w:szCs w:val="24"/>
        </w:rPr>
        <w:t xml:space="preserve"> défaut, un numéro d’identification européen ou international ou propre au pays d’origine du candidat issu d’un répertoire figurant dans la liste des </w:t>
      </w:r>
      <w:hyperlink r:id="rId35" w:history="1">
        <w:proofErr w:type="spellStart"/>
        <w:r w:rsidRPr="00A42BC3">
          <w:rPr>
            <w:rStyle w:val="Lienhypertexte"/>
            <w:rFonts w:asciiTheme="minorHAnsi" w:hAnsiTheme="minorHAnsi" w:cstheme="minorHAnsi"/>
            <w:sz w:val="24"/>
            <w:szCs w:val="24"/>
          </w:rPr>
          <w:t>ICD</w:t>
        </w:r>
        <w:proofErr w:type="spellEnd"/>
      </w:hyperlink>
      <w:r w:rsidRPr="00A42BC3">
        <w:rPr>
          <w:rFonts w:asciiTheme="minorHAnsi" w:hAnsiTheme="minorHAnsi" w:cstheme="minorHAnsi"/>
          <w:sz w:val="24"/>
          <w:szCs w:val="24"/>
        </w:rPr>
        <w:t>.</w:t>
      </w:r>
    </w:p>
    <w:p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p w:rsidR="007314F1" w:rsidRPr="00D6181B" w:rsidRDefault="007314F1">
      <w:pPr>
        <w:tabs>
          <w:tab w:val="left" w:pos="426"/>
        </w:tabs>
        <w:jc w:val="both"/>
        <w:rPr>
          <w:rFonts w:ascii="Calibri" w:hAnsi="Calibri" w:cs="Calibri"/>
          <w:spacing w:val="-10"/>
          <w:sz w:val="26"/>
          <w:szCs w:val="26"/>
        </w:rPr>
      </w:pP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F6A" w:rsidRDefault="005B6F6A">
      <w:r>
        <w:separator/>
      </w:r>
    </w:p>
  </w:endnote>
  <w:endnote w:type="continuationSeparator" w:id="0">
    <w:p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ED143E" w:rsidRDefault="002E0D92" w:rsidP="0007669C">
          <w:pPr>
            <w:shd w:val="clear" w:color="auto" w:fill="66CCFF"/>
            <w:snapToGrid w:val="0"/>
            <w:jc w:val="center"/>
            <w:rPr>
              <w:rFonts w:ascii="Marianne" w:hAnsi="Marianne" w:cs="Arial"/>
              <w:b/>
              <w:bCs/>
            </w:rPr>
          </w:pPr>
          <w:r w:rsidRPr="00ED143E">
            <w:rPr>
              <w:rFonts w:ascii="Marianne" w:hAnsi="Marianne" w:cs="Arial"/>
              <w:b/>
              <w:iCs/>
            </w:rPr>
            <w:t>DAF</w:t>
          </w:r>
          <w:r w:rsidR="00E00F21" w:rsidRPr="00ED143E">
            <w:rPr>
              <w:rFonts w:ascii="Marianne" w:hAnsi="Marianne" w:cs="Arial"/>
              <w:b/>
              <w:iCs/>
            </w:rPr>
            <w:t xml:space="preserve"> n°</w:t>
          </w:r>
          <w:r w:rsidR="00766D1E" w:rsidRPr="00ED143E">
            <w:rPr>
              <w:rFonts w:ascii="Marianne" w:hAnsi="Marianne" w:cs="Arial"/>
              <w:b/>
              <w:iCs/>
            </w:rPr>
            <w:t xml:space="preserve"> </w:t>
          </w:r>
          <w:r w:rsidR="0007669C">
            <w:rPr>
              <w:rFonts w:ascii="Marianne" w:hAnsi="Marianne" w:cs="Arial"/>
              <w:b/>
              <w:iCs/>
            </w:rPr>
            <w:t>2025_000945</w:t>
          </w:r>
          <w:r w:rsidR="00E00F21" w:rsidRPr="00ED143E">
            <w:rPr>
              <w:rFonts w:ascii="Marianne" w:hAnsi="Marianne" w:cs="Arial"/>
              <w:b/>
              <w:iCs/>
            </w:rPr>
            <w:t xml:space="preserve"> </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221364">
            <w:rPr>
              <w:rStyle w:val="Numrodepage"/>
              <w:rFonts w:ascii="Marianne" w:hAnsi="Marianne" w:cs="Arial"/>
              <w:b/>
              <w:noProof/>
            </w:rPr>
            <w:t>2</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221364">
            <w:rPr>
              <w:rStyle w:val="Numrodepage"/>
              <w:rFonts w:ascii="Marianne" w:hAnsi="Marianne" w:cs="Arial"/>
              <w:b/>
              <w:noProof/>
            </w:rPr>
            <w:t>8</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r w:rsidRPr="002E0D92">
      <w:rPr>
        <w:rFonts w:ascii="Marianne" w:hAnsi="Marianne"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F6A" w:rsidRDefault="005B6F6A">
      <w:r>
        <w:separator/>
      </w:r>
    </w:p>
  </w:footnote>
  <w:footnote w:type="continuationSeparator" w:id="0">
    <w:p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7669C"/>
    <w:rsid w:val="00092585"/>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21364"/>
    <w:rsid w:val="002228BD"/>
    <w:rsid w:val="00224E9C"/>
    <w:rsid w:val="0025478A"/>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72B25"/>
    <w:rsid w:val="00477643"/>
    <w:rsid w:val="00483E5B"/>
    <w:rsid w:val="0049365A"/>
    <w:rsid w:val="004A3C6E"/>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9116B"/>
    <w:rsid w:val="005A325E"/>
    <w:rsid w:val="005A5386"/>
    <w:rsid w:val="005B4D8D"/>
    <w:rsid w:val="005B6F6A"/>
    <w:rsid w:val="005C6314"/>
    <w:rsid w:val="005C765E"/>
    <w:rsid w:val="005D3750"/>
    <w:rsid w:val="005E5149"/>
    <w:rsid w:val="005F4173"/>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2ED6"/>
    <w:rsid w:val="006B4DD2"/>
    <w:rsid w:val="006B7E4D"/>
    <w:rsid w:val="006C6E7F"/>
    <w:rsid w:val="006E22A4"/>
    <w:rsid w:val="006E2F47"/>
    <w:rsid w:val="006E6210"/>
    <w:rsid w:val="006F6740"/>
    <w:rsid w:val="00717070"/>
    <w:rsid w:val="007314F1"/>
    <w:rsid w:val="00736598"/>
    <w:rsid w:val="00740269"/>
    <w:rsid w:val="00741ECB"/>
    <w:rsid w:val="0075103E"/>
    <w:rsid w:val="00755416"/>
    <w:rsid w:val="00764264"/>
    <w:rsid w:val="00766D1E"/>
    <w:rsid w:val="007838CD"/>
    <w:rsid w:val="00787E55"/>
    <w:rsid w:val="007A7713"/>
    <w:rsid w:val="007B4FB2"/>
    <w:rsid w:val="007C0A0D"/>
    <w:rsid w:val="007F7A0F"/>
    <w:rsid w:val="008071D4"/>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A02975"/>
    <w:rsid w:val="00A056B1"/>
    <w:rsid w:val="00A05A3B"/>
    <w:rsid w:val="00A2385D"/>
    <w:rsid w:val="00A42BC3"/>
    <w:rsid w:val="00A44827"/>
    <w:rsid w:val="00A600D6"/>
    <w:rsid w:val="00A70756"/>
    <w:rsid w:val="00A83BDF"/>
    <w:rsid w:val="00A840BB"/>
    <w:rsid w:val="00A86C63"/>
    <w:rsid w:val="00A97E02"/>
    <w:rsid w:val="00AA372E"/>
    <w:rsid w:val="00AE632A"/>
    <w:rsid w:val="00B80B6A"/>
    <w:rsid w:val="00B81ECA"/>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21AD8"/>
    <w:rsid w:val="00D436D9"/>
    <w:rsid w:val="00D6181B"/>
    <w:rsid w:val="00D63EF7"/>
    <w:rsid w:val="00D82167"/>
    <w:rsid w:val="00DA0E8D"/>
    <w:rsid w:val="00DA2714"/>
    <w:rsid w:val="00DA5F03"/>
    <w:rsid w:val="00DC3F69"/>
    <w:rsid w:val="00DD3915"/>
    <w:rsid w:val="00DE2274"/>
    <w:rsid w:val="00E00F21"/>
    <w:rsid w:val="00E10A15"/>
    <w:rsid w:val="00E205DA"/>
    <w:rsid w:val="00E46D69"/>
    <w:rsid w:val="00E50B22"/>
    <w:rsid w:val="00E5427F"/>
    <w:rsid w:val="00E86B8A"/>
    <w:rsid w:val="00EA3323"/>
    <w:rsid w:val="00ED143E"/>
    <w:rsid w:val="00EE435B"/>
    <w:rsid w:val="00EE5B56"/>
    <w:rsid w:val="00F12F30"/>
    <w:rsid w:val="00F1353C"/>
    <w:rsid w:val="00F4786A"/>
    <w:rsid w:val="00F9673C"/>
    <w:rsid w:val="00FA099A"/>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19CC6E10"/>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mailto:pfc-paris-bap.ach.fct@intradef.gouv.fr" TargetMode="Externa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CF6EC-F0D2-4991-A58A-D1BE3EA3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2582</Words>
  <Characters>14202</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16751</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MARQUIS AMELIE SA CN MINDEF</cp:lastModifiedBy>
  <cp:revision>4</cp:revision>
  <cp:lastPrinted>2016-11-02T14:02:00Z</cp:lastPrinted>
  <dcterms:created xsi:type="dcterms:W3CDTF">2026-07-22T14:01:00Z</dcterms:created>
  <dcterms:modified xsi:type="dcterms:W3CDTF">2026-07-22T14:28:00Z</dcterms:modified>
</cp:coreProperties>
</file>